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1B" w:rsidRPr="00A9128F" w:rsidRDefault="005E771B" w:rsidP="005E771B">
      <w:pPr>
        <w:pStyle w:val="Default"/>
      </w:pPr>
    </w:p>
    <w:p w:rsidR="00D47752" w:rsidRDefault="005E771B" w:rsidP="00D47752">
      <w:pPr>
        <w:pStyle w:val="Default"/>
        <w:jc w:val="right"/>
        <w:rPr>
          <w:sz w:val="20"/>
          <w:szCs w:val="20"/>
        </w:rPr>
      </w:pPr>
      <w:r w:rsidRPr="00A9128F">
        <w:t xml:space="preserve"> </w:t>
      </w:r>
      <w:r w:rsidR="00D47752">
        <w:rPr>
          <w:sz w:val="20"/>
          <w:szCs w:val="20"/>
        </w:rPr>
        <w:t>Nr sprawy: OPS.252.1.1.2012</w:t>
      </w:r>
    </w:p>
    <w:p w:rsidR="001567EB" w:rsidRDefault="001567EB" w:rsidP="006C2A0D">
      <w:pPr>
        <w:pStyle w:val="Default"/>
      </w:pPr>
      <w:r>
        <w:t>Jeżowe, dn. 25-04-2012 r.</w:t>
      </w:r>
    </w:p>
    <w:p w:rsidR="001567EB" w:rsidRDefault="001567EB" w:rsidP="005E771B">
      <w:pPr>
        <w:pStyle w:val="Default"/>
      </w:pPr>
    </w:p>
    <w:p w:rsidR="001567EB" w:rsidRDefault="001567EB" w:rsidP="005E771B">
      <w:pPr>
        <w:pStyle w:val="Default"/>
      </w:pPr>
    </w:p>
    <w:p w:rsidR="001567EB" w:rsidRPr="001567EB" w:rsidRDefault="001567EB" w:rsidP="001567EB">
      <w:pPr>
        <w:pStyle w:val="Default"/>
        <w:jc w:val="center"/>
        <w:rPr>
          <w:b/>
        </w:rPr>
      </w:pPr>
    </w:p>
    <w:p w:rsidR="001567EB" w:rsidRPr="001567EB" w:rsidRDefault="001567EB" w:rsidP="001567EB">
      <w:pPr>
        <w:pStyle w:val="Default"/>
        <w:jc w:val="center"/>
        <w:rPr>
          <w:b/>
        </w:rPr>
      </w:pPr>
      <w:r w:rsidRPr="001567EB">
        <w:rPr>
          <w:b/>
        </w:rPr>
        <w:t>WYJAŚNIENIE TREŚCI SPECYFIKACJI ISTOTNYCH WARUNKÓW ZAMÓWIENIA</w:t>
      </w:r>
    </w:p>
    <w:p w:rsidR="001567EB" w:rsidRDefault="001567EB" w:rsidP="005E771B">
      <w:pPr>
        <w:pStyle w:val="Default"/>
      </w:pPr>
    </w:p>
    <w:p w:rsidR="005E771B" w:rsidRPr="00A9128F" w:rsidRDefault="001567EB" w:rsidP="005E771B">
      <w:pPr>
        <w:pStyle w:val="Default"/>
      </w:pPr>
      <w:r>
        <w:t>Dotyczy przetargu</w:t>
      </w:r>
      <w:r w:rsidR="005E771B" w:rsidRPr="00A9128F">
        <w:t xml:space="preserve"> nieograniczonego pod nazwą: </w:t>
      </w:r>
      <w:r w:rsidR="00A9128F">
        <w:rPr>
          <w:b/>
          <w:bCs/>
        </w:rPr>
        <w:t>„Organizacja</w:t>
      </w:r>
      <w:r w:rsidR="005E771B" w:rsidRPr="00A9128F">
        <w:rPr>
          <w:b/>
          <w:bCs/>
        </w:rPr>
        <w:t xml:space="preserve"> i realizacja dwóch imprez o charakterze  </w:t>
      </w:r>
      <w:proofErr w:type="spellStart"/>
      <w:r w:rsidR="005E771B" w:rsidRPr="00A9128F">
        <w:rPr>
          <w:b/>
          <w:bCs/>
        </w:rPr>
        <w:t>integracyjno</w:t>
      </w:r>
      <w:proofErr w:type="spellEnd"/>
      <w:r w:rsidR="005E771B" w:rsidRPr="00A9128F">
        <w:rPr>
          <w:b/>
          <w:bCs/>
        </w:rPr>
        <w:t xml:space="preserve"> -edukacyjnym na terenie gminy Jeżowe, w ramach projektu systemowego „Czas na aktywność w gminie Jeżowe” współfinansowanego ze środków Unii Europejskiej w ramach Europejskiego Funduszu Społecznego.</w:t>
      </w:r>
      <w:r w:rsidR="00A9128F">
        <w:rPr>
          <w:b/>
          <w:bCs/>
        </w:rPr>
        <w:t>”</w:t>
      </w:r>
    </w:p>
    <w:p w:rsidR="001567EB" w:rsidRDefault="001567EB" w:rsidP="005E771B">
      <w:pPr>
        <w:pStyle w:val="Default"/>
      </w:pPr>
    </w:p>
    <w:p w:rsidR="001567EB" w:rsidRDefault="001567EB" w:rsidP="001567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Zamawiający:</w:t>
      </w:r>
    </w:p>
    <w:p w:rsidR="001567EB" w:rsidRDefault="001567EB" w:rsidP="001567EB">
      <w:pPr>
        <w:pStyle w:val="Default"/>
        <w:rPr>
          <w:b/>
          <w:bCs/>
          <w:sz w:val="23"/>
          <w:szCs w:val="23"/>
        </w:rPr>
      </w:pPr>
    </w:p>
    <w:p w:rsidR="001567EB" w:rsidRDefault="001567EB" w:rsidP="001567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Ośrodek Pomocy Społecznej, 37-430 Jeżowe 136 a </w:t>
      </w:r>
    </w:p>
    <w:p w:rsidR="001567EB" w:rsidRPr="006C46AD" w:rsidRDefault="001567EB" w:rsidP="001567EB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tel. (15) 8794900 , fax. </w:t>
      </w:r>
      <w:r>
        <w:rPr>
          <w:sz w:val="23"/>
          <w:szCs w:val="23"/>
          <w:lang w:val="en-US"/>
        </w:rPr>
        <w:t>(15</w:t>
      </w:r>
      <w:r w:rsidRPr="006C46AD">
        <w:rPr>
          <w:sz w:val="23"/>
          <w:szCs w:val="23"/>
          <w:lang w:val="en-US"/>
        </w:rPr>
        <w:t xml:space="preserve">) </w:t>
      </w:r>
      <w:r>
        <w:rPr>
          <w:sz w:val="23"/>
          <w:szCs w:val="23"/>
          <w:lang w:val="en-US"/>
        </w:rPr>
        <w:t>8794342</w:t>
      </w:r>
      <w:r w:rsidRPr="006C46AD">
        <w:rPr>
          <w:sz w:val="23"/>
          <w:szCs w:val="23"/>
          <w:lang w:val="en-US"/>
        </w:rPr>
        <w:t xml:space="preserve"> </w:t>
      </w:r>
    </w:p>
    <w:p w:rsidR="001567EB" w:rsidRPr="006C46AD" w:rsidRDefault="001567EB" w:rsidP="001567EB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NIP: 865-22-76-040</w:t>
      </w:r>
    </w:p>
    <w:p w:rsidR="001567EB" w:rsidRPr="006C46AD" w:rsidRDefault="001567EB" w:rsidP="001567EB">
      <w:pPr>
        <w:pStyle w:val="Default"/>
        <w:rPr>
          <w:sz w:val="23"/>
          <w:szCs w:val="23"/>
          <w:lang w:val="en-US"/>
        </w:rPr>
      </w:pPr>
      <w:r w:rsidRPr="006C46AD">
        <w:rPr>
          <w:sz w:val="23"/>
          <w:szCs w:val="23"/>
          <w:lang w:val="en-US"/>
        </w:rPr>
        <w:t xml:space="preserve">REGON: </w:t>
      </w:r>
      <w:r>
        <w:rPr>
          <w:sz w:val="23"/>
          <w:szCs w:val="23"/>
          <w:lang w:val="en-US"/>
        </w:rPr>
        <w:t>831212670</w:t>
      </w:r>
    </w:p>
    <w:p w:rsidR="001567EB" w:rsidRPr="006C46AD" w:rsidRDefault="001567EB" w:rsidP="001567EB">
      <w:pPr>
        <w:pStyle w:val="Default"/>
        <w:rPr>
          <w:sz w:val="23"/>
          <w:szCs w:val="23"/>
          <w:lang w:val="en-US"/>
        </w:rPr>
      </w:pPr>
      <w:r w:rsidRPr="006C46AD">
        <w:rPr>
          <w:sz w:val="23"/>
          <w:szCs w:val="23"/>
          <w:lang w:val="en-US"/>
        </w:rPr>
        <w:t xml:space="preserve">e-mail: </w:t>
      </w:r>
      <w:r>
        <w:rPr>
          <w:sz w:val="23"/>
          <w:szCs w:val="23"/>
          <w:lang w:val="en-US"/>
        </w:rPr>
        <w:t>gjezowe@rzeszow.uw.gov.pl</w:t>
      </w:r>
    </w:p>
    <w:p w:rsidR="001567EB" w:rsidRDefault="001567EB" w:rsidP="001567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strona internetowa do ogłoszeń: </w:t>
      </w:r>
      <w:r w:rsidRPr="00AB483A">
        <w:rPr>
          <w:sz w:val="23"/>
          <w:szCs w:val="23"/>
        </w:rPr>
        <w:t>http://jezowe.bip.podkarpackie.pl/</w:t>
      </w:r>
    </w:p>
    <w:p w:rsidR="001567EB" w:rsidRDefault="001567EB" w:rsidP="005E771B">
      <w:pPr>
        <w:pStyle w:val="Default"/>
      </w:pPr>
    </w:p>
    <w:p w:rsidR="001567EB" w:rsidRDefault="001567EB" w:rsidP="001567EB">
      <w:pPr>
        <w:rPr>
          <w:rFonts w:ascii="Times New Roman" w:hAnsi="Times New Roman" w:cs="Times New Roman"/>
        </w:rPr>
      </w:pPr>
      <w:r w:rsidRPr="001567EB">
        <w:rPr>
          <w:rFonts w:ascii="Times New Roman" w:hAnsi="Times New Roman" w:cs="Times New Roman"/>
        </w:rPr>
        <w:t>Na podstawie art.38 ust. 1 i 2 ustawy z dnia 29 stycznia 2004r. Prawo zamówień publicznych (</w:t>
      </w:r>
      <w:proofErr w:type="spellStart"/>
      <w:r w:rsidRPr="001567EB">
        <w:rPr>
          <w:rFonts w:ascii="Times New Roman" w:hAnsi="Times New Roman" w:cs="Times New Roman"/>
        </w:rPr>
        <w:t>Dz.U</w:t>
      </w:r>
      <w:proofErr w:type="spellEnd"/>
      <w:r w:rsidRPr="001567EB">
        <w:rPr>
          <w:rFonts w:ascii="Times New Roman" w:hAnsi="Times New Roman" w:cs="Times New Roman"/>
        </w:rPr>
        <w:t>. z 2010r. Nr 113, poz.759 ze zm.) wyjaśniam treść zapytania skierowanego do zamawiającego :</w:t>
      </w:r>
    </w:p>
    <w:p w:rsidR="006C2A0D" w:rsidRDefault="006C2A0D" w:rsidP="00156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zapytaniem w formie rozmowy telefonicznej:</w:t>
      </w:r>
    </w:p>
    <w:p w:rsidR="006C2A0D" w:rsidRDefault="006C2A0D" w:rsidP="0015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PYTANIE:</w:t>
      </w:r>
    </w:p>
    <w:p w:rsidR="001567EB" w:rsidRPr="006C2A0D" w:rsidRDefault="001567EB" w:rsidP="006C2A0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2A0D">
        <w:rPr>
          <w:rFonts w:ascii="Times New Roman" w:hAnsi="Times New Roman" w:cs="Times New Roman"/>
        </w:rPr>
        <w:t>Dotyczy : Rozdział III , Część A – Zadanie 1, pkt 1.1. oraz Część B – Zadanie 2, pkt</w:t>
      </w:r>
      <w:r w:rsidR="006C2A0D" w:rsidRPr="006C2A0D">
        <w:rPr>
          <w:rFonts w:ascii="Times New Roman" w:hAnsi="Times New Roman" w:cs="Times New Roman"/>
        </w:rPr>
        <w:t>. 1.1.</w:t>
      </w:r>
    </w:p>
    <w:p w:rsidR="001567EB" w:rsidRPr="006C2A0D" w:rsidRDefault="006C2A0D" w:rsidP="006C2A0D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6C2A0D">
        <w:rPr>
          <w:rFonts w:ascii="Times New Roman" w:hAnsi="Times New Roman" w:cs="Times New Roman"/>
          <w:sz w:val="23"/>
          <w:szCs w:val="23"/>
        </w:rPr>
        <w:t>„</w:t>
      </w:r>
      <w:r w:rsidR="001567EB" w:rsidRPr="006C2A0D">
        <w:rPr>
          <w:rFonts w:ascii="Times New Roman" w:hAnsi="Times New Roman" w:cs="Times New Roman"/>
          <w:sz w:val="23"/>
          <w:szCs w:val="23"/>
        </w:rPr>
        <w:t xml:space="preserve">Wykonawca zabezpiecza we własnym zakresie agregat prądotwórczy oraz wszelkie okablowanie, oraz inne potrzebne i niezbędne elementy do prawidłowego działania wyżej wymienionych urządzeń. </w:t>
      </w:r>
      <w:r w:rsidRPr="006C2A0D">
        <w:rPr>
          <w:rFonts w:ascii="Times New Roman" w:hAnsi="Times New Roman" w:cs="Times New Roman"/>
          <w:sz w:val="23"/>
          <w:szCs w:val="23"/>
        </w:rPr>
        <w:t>„</w:t>
      </w:r>
    </w:p>
    <w:p w:rsidR="00A03B32" w:rsidRDefault="006C2A0D" w:rsidP="006C2A0D">
      <w:pPr>
        <w:pStyle w:val="Bezodstpw"/>
        <w:rPr>
          <w:rFonts w:ascii="Times New Roman" w:hAnsi="Times New Roman" w:cs="Times New Roman"/>
        </w:rPr>
      </w:pPr>
      <w:r w:rsidRPr="006C2A0D">
        <w:rPr>
          <w:rFonts w:ascii="Times New Roman" w:hAnsi="Times New Roman" w:cs="Times New Roman"/>
        </w:rPr>
        <w:t xml:space="preserve">Pytanie: Czy na miejscu imprezy niema zasilania elektrycznego? </w:t>
      </w:r>
    </w:p>
    <w:p w:rsidR="006C2A0D" w:rsidRDefault="006C2A0D" w:rsidP="006C2A0D">
      <w:pPr>
        <w:pStyle w:val="Bezodstpw"/>
        <w:rPr>
          <w:rFonts w:ascii="Times New Roman" w:hAnsi="Times New Roman" w:cs="Times New Roman"/>
        </w:rPr>
      </w:pPr>
    </w:p>
    <w:p w:rsidR="006C2A0D" w:rsidRDefault="006C2A0D" w:rsidP="006C2A0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ODPOWIEDŹ:</w:t>
      </w:r>
    </w:p>
    <w:p w:rsidR="006C2A0D" w:rsidRDefault="006C2A0D" w:rsidP="006C2A0D">
      <w:pPr>
        <w:pStyle w:val="Bezodstpw"/>
        <w:rPr>
          <w:rFonts w:ascii="Times New Roman" w:hAnsi="Times New Roman" w:cs="Times New Roman"/>
        </w:rPr>
      </w:pPr>
    </w:p>
    <w:p w:rsidR="006C2A0D" w:rsidRDefault="006C2A0D" w:rsidP="006C2A0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miejscu, gdzie będą odbywać się imprezy jest możliwość skorzystania z dostępu do prądu elektrycznego, więc jeżeli wykonawca nie posiada agregatu prądotwórczego, istnieje możliwość udostępnienia energii elektrycznej. W celu sprawnej obsługi oraz prawidłowego działania urządzeń dmuchanych konieczne będzie zabezpieczenie odpowiednich przewodów i kabli, aby doprowadzić bezpiecznie energię elektryczną do urządzeń oraz innych niezbędnych elementów . </w:t>
      </w:r>
    </w:p>
    <w:p w:rsidR="006C2A0D" w:rsidRDefault="006C2A0D" w:rsidP="006C2A0D"/>
    <w:p w:rsidR="006C2A0D" w:rsidRPr="006C2A0D" w:rsidRDefault="006C2A0D" w:rsidP="006C2A0D">
      <w:pPr>
        <w:tabs>
          <w:tab w:val="left" w:pos="6381"/>
        </w:tabs>
        <w:jc w:val="right"/>
        <w:rPr>
          <w:color w:val="FF0000"/>
        </w:rPr>
      </w:pPr>
      <w:r>
        <w:tab/>
      </w:r>
      <w:r w:rsidRPr="006C2A0D">
        <w:rPr>
          <w:color w:val="FF0000"/>
        </w:rPr>
        <w:t>Kierownik OPS w Jeżowem</w:t>
      </w:r>
    </w:p>
    <w:p w:rsidR="006C2A0D" w:rsidRPr="006C2A0D" w:rsidRDefault="006C2A0D" w:rsidP="006C2A0D">
      <w:pPr>
        <w:tabs>
          <w:tab w:val="left" w:pos="6381"/>
        </w:tabs>
        <w:jc w:val="right"/>
        <w:rPr>
          <w:color w:val="FF0000"/>
        </w:rPr>
      </w:pPr>
      <w:r w:rsidRPr="006C2A0D">
        <w:rPr>
          <w:color w:val="FF0000"/>
        </w:rPr>
        <w:t xml:space="preserve">Stanisława </w:t>
      </w:r>
      <w:proofErr w:type="spellStart"/>
      <w:r w:rsidRPr="006C2A0D">
        <w:rPr>
          <w:color w:val="FF0000"/>
        </w:rPr>
        <w:t>Czubat</w:t>
      </w:r>
      <w:proofErr w:type="spellEnd"/>
    </w:p>
    <w:p w:rsidR="006C2A0D" w:rsidRPr="006C2A0D" w:rsidRDefault="006C2A0D" w:rsidP="006C2A0D">
      <w:pPr>
        <w:tabs>
          <w:tab w:val="left" w:pos="6381"/>
        </w:tabs>
      </w:pPr>
    </w:p>
    <w:sectPr w:rsidR="006C2A0D" w:rsidRPr="006C2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5B" w:rsidRDefault="00B43F5B" w:rsidP="00A9128F">
      <w:pPr>
        <w:spacing w:after="0" w:line="240" w:lineRule="auto"/>
      </w:pPr>
      <w:r>
        <w:separator/>
      </w:r>
    </w:p>
  </w:endnote>
  <w:endnote w:type="continuationSeparator" w:id="0">
    <w:p w:rsidR="00B43F5B" w:rsidRDefault="00B43F5B" w:rsidP="00A9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5B" w:rsidRDefault="00B43F5B" w:rsidP="00A9128F">
      <w:pPr>
        <w:spacing w:after="0" w:line="240" w:lineRule="auto"/>
      </w:pPr>
      <w:r>
        <w:separator/>
      </w:r>
    </w:p>
  </w:footnote>
  <w:footnote w:type="continuationSeparator" w:id="0">
    <w:p w:rsidR="00B43F5B" w:rsidRDefault="00B43F5B" w:rsidP="00A9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8F" w:rsidRDefault="00A9128F" w:rsidP="00A9128F">
    <w:pPr>
      <w:pStyle w:val="Nagwek"/>
      <w:tabs>
        <w:tab w:val="clear" w:pos="4536"/>
        <w:tab w:val="clear" w:pos="9072"/>
        <w:tab w:val="left" w:pos="597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4303C4" wp14:editId="22F44375">
          <wp:simplePos x="0" y="0"/>
          <wp:positionH relativeFrom="column">
            <wp:posOffset>-808355</wp:posOffset>
          </wp:positionH>
          <wp:positionV relativeFrom="paragraph">
            <wp:posOffset>-441960</wp:posOffset>
          </wp:positionV>
          <wp:extent cx="1975485" cy="951230"/>
          <wp:effectExtent l="0" t="0" r="5715" b="1270"/>
          <wp:wrapTight wrapText="bothSides">
            <wp:wrapPolygon edited="0">
              <wp:start x="0" y="0"/>
              <wp:lineTo x="0" y="21196"/>
              <wp:lineTo x="21454" y="21196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EA32C4" wp14:editId="49AA31BD">
          <wp:simplePos x="0" y="0"/>
          <wp:positionH relativeFrom="column">
            <wp:posOffset>2430145</wp:posOffset>
          </wp:positionH>
          <wp:positionV relativeFrom="paragraph">
            <wp:posOffset>-290830</wp:posOffset>
          </wp:positionV>
          <wp:extent cx="554990" cy="664210"/>
          <wp:effectExtent l="0" t="0" r="0" b="2540"/>
          <wp:wrapTight wrapText="bothSides">
            <wp:wrapPolygon edited="0">
              <wp:start x="0" y="0"/>
              <wp:lineTo x="0" y="21063"/>
              <wp:lineTo x="20760" y="21063"/>
              <wp:lineTo x="2076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B0607D" wp14:editId="327279AC">
          <wp:simplePos x="0" y="0"/>
          <wp:positionH relativeFrom="column">
            <wp:posOffset>4703445</wp:posOffset>
          </wp:positionH>
          <wp:positionV relativeFrom="paragraph">
            <wp:posOffset>-307975</wp:posOffset>
          </wp:positionV>
          <wp:extent cx="1840865" cy="676910"/>
          <wp:effectExtent l="0" t="0" r="6985" b="8890"/>
          <wp:wrapTight wrapText="bothSides">
            <wp:wrapPolygon edited="0">
              <wp:start x="0" y="0"/>
              <wp:lineTo x="0" y="21276"/>
              <wp:lineTo x="21458" y="21276"/>
              <wp:lineTo x="214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28F" w:rsidRDefault="00A9128F" w:rsidP="00A9128F">
    <w:pPr>
      <w:pStyle w:val="Nagwek"/>
      <w:tabs>
        <w:tab w:val="clear" w:pos="4536"/>
        <w:tab w:val="clear" w:pos="9072"/>
        <w:tab w:val="left" w:pos="5971"/>
      </w:tabs>
    </w:pPr>
  </w:p>
  <w:p w:rsidR="00A9128F" w:rsidRDefault="00A9128F" w:rsidP="00A9128F">
    <w:pPr>
      <w:pStyle w:val="Nagwek"/>
      <w:tabs>
        <w:tab w:val="clear" w:pos="4536"/>
        <w:tab w:val="clear" w:pos="9072"/>
        <w:tab w:val="left" w:pos="5971"/>
      </w:tabs>
    </w:pPr>
  </w:p>
  <w:p w:rsidR="00A9128F" w:rsidRPr="00EB6119" w:rsidRDefault="00A9128F" w:rsidP="00A9128F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B6119">
      <w:rPr>
        <w:rFonts w:ascii="Times New Roman" w:hAnsi="Times New Roman" w:cs="Times New Roman"/>
        <w:i/>
        <w:sz w:val="20"/>
        <w:szCs w:val="20"/>
      </w:rPr>
      <w:t>Projekt „Czas na aktywność w gminie Jeżowe” jest współfinansowany przez Unię Europejską w ramach  środków Europejskiego Funduszu Społecznego</w:t>
    </w:r>
  </w:p>
  <w:p w:rsidR="00A9128F" w:rsidRDefault="00A9128F" w:rsidP="00A912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8DF"/>
    <w:multiLevelType w:val="hybridMultilevel"/>
    <w:tmpl w:val="15B07CFA"/>
    <w:lvl w:ilvl="0" w:tplc="9D16F43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2B95"/>
    <w:multiLevelType w:val="multilevel"/>
    <w:tmpl w:val="3E885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D23B5C"/>
    <w:multiLevelType w:val="hybridMultilevel"/>
    <w:tmpl w:val="FA3C7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1B"/>
    <w:rsid w:val="001567EB"/>
    <w:rsid w:val="00254CE4"/>
    <w:rsid w:val="005E771B"/>
    <w:rsid w:val="006C2A0D"/>
    <w:rsid w:val="00A03B32"/>
    <w:rsid w:val="00A9128F"/>
    <w:rsid w:val="00B43F5B"/>
    <w:rsid w:val="00D022E4"/>
    <w:rsid w:val="00D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28F"/>
  </w:style>
  <w:style w:type="paragraph" w:styleId="Stopka">
    <w:name w:val="footer"/>
    <w:basedOn w:val="Normalny"/>
    <w:link w:val="StopkaZnak"/>
    <w:unhideWhenUsed/>
    <w:rsid w:val="00A9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128F"/>
  </w:style>
  <w:style w:type="paragraph" w:styleId="Tekstdymka">
    <w:name w:val="Balloon Text"/>
    <w:basedOn w:val="Normalny"/>
    <w:link w:val="TekstdymkaZnak"/>
    <w:uiPriority w:val="99"/>
    <w:semiHidden/>
    <w:unhideWhenUsed/>
    <w:rsid w:val="00A9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7EB"/>
    <w:pPr>
      <w:ind w:left="720"/>
      <w:contextualSpacing/>
    </w:pPr>
  </w:style>
  <w:style w:type="paragraph" w:styleId="Bezodstpw">
    <w:name w:val="No Spacing"/>
    <w:uiPriority w:val="1"/>
    <w:qFormat/>
    <w:rsid w:val="006C2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28F"/>
  </w:style>
  <w:style w:type="paragraph" w:styleId="Stopka">
    <w:name w:val="footer"/>
    <w:basedOn w:val="Normalny"/>
    <w:link w:val="StopkaZnak"/>
    <w:unhideWhenUsed/>
    <w:rsid w:val="00A9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128F"/>
  </w:style>
  <w:style w:type="paragraph" w:styleId="Tekstdymka">
    <w:name w:val="Balloon Text"/>
    <w:basedOn w:val="Normalny"/>
    <w:link w:val="TekstdymkaZnak"/>
    <w:uiPriority w:val="99"/>
    <w:semiHidden/>
    <w:unhideWhenUsed/>
    <w:rsid w:val="00A9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7EB"/>
    <w:pPr>
      <w:ind w:left="720"/>
      <w:contextualSpacing/>
    </w:pPr>
  </w:style>
  <w:style w:type="paragraph" w:styleId="Bezodstpw">
    <w:name w:val="No Spacing"/>
    <w:uiPriority w:val="1"/>
    <w:qFormat/>
    <w:rsid w:val="006C2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2012-04-13T07:49:00Z</dcterms:created>
  <dcterms:modified xsi:type="dcterms:W3CDTF">2012-04-25T11:44:00Z</dcterms:modified>
</cp:coreProperties>
</file>